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A4" w:rsidRPr="001A2392" w:rsidRDefault="00AA630F" w:rsidP="00AA630F">
      <w:pPr>
        <w:jc w:val="center"/>
        <w:rPr>
          <w:sz w:val="48"/>
          <w:szCs w:val="48"/>
        </w:rPr>
      </w:pPr>
      <w:r w:rsidRPr="001A2392">
        <w:rPr>
          <w:rFonts w:hint="eastAsia"/>
          <w:sz w:val="48"/>
          <w:szCs w:val="48"/>
        </w:rPr>
        <w:t>淮海工学院学生选课指南</w:t>
      </w:r>
    </w:p>
    <w:p w:rsidR="00A70384" w:rsidRPr="00DB37B8" w:rsidRDefault="00A70384" w:rsidP="00A70384">
      <w:pPr>
        <w:rPr>
          <w:color w:val="FF0000"/>
          <w:sz w:val="28"/>
          <w:szCs w:val="28"/>
        </w:rPr>
      </w:pPr>
      <w:r w:rsidRPr="00DB37B8">
        <w:rPr>
          <w:rFonts w:ascii="仿宋_GB2312" w:eastAsia="仿宋_GB2312" w:hAnsi="Arial" w:cs="Courier New" w:hint="eastAsia"/>
          <w:b/>
          <w:color w:val="FF0000"/>
          <w:sz w:val="28"/>
          <w:szCs w:val="28"/>
        </w:rPr>
        <w:t>特别注意：未通过系统选课而直接上课学习者，</w:t>
      </w:r>
      <w:r w:rsidR="006D3FBA">
        <w:rPr>
          <w:rFonts w:ascii="仿宋_GB2312" w:eastAsia="仿宋_GB2312" w:hAnsi="Arial" w:cs="Courier New" w:hint="eastAsia"/>
          <w:b/>
          <w:color w:val="FF0000"/>
          <w:sz w:val="28"/>
          <w:szCs w:val="28"/>
        </w:rPr>
        <w:t>老师无法录入成绩</w:t>
      </w:r>
      <w:r>
        <w:rPr>
          <w:rFonts w:ascii="仿宋_GB2312" w:eastAsia="仿宋_GB2312" w:hAnsi="Arial" w:cs="Courier New" w:hint="eastAsia"/>
          <w:b/>
          <w:color w:val="FF0000"/>
          <w:sz w:val="28"/>
          <w:szCs w:val="28"/>
        </w:rPr>
        <w:t>。</w:t>
      </w:r>
      <w:bookmarkStart w:id="0" w:name="_GoBack"/>
      <w:bookmarkEnd w:id="0"/>
    </w:p>
    <w:p w:rsidR="00A70384" w:rsidRDefault="00A70384" w:rsidP="00AA630F">
      <w:pPr>
        <w:spacing w:line="580" w:lineRule="exact"/>
        <w:ind w:firstLineChars="200" w:firstLine="600"/>
        <w:jc w:val="left"/>
        <w:rPr>
          <w:rFonts w:hint="eastAsia"/>
          <w:sz w:val="30"/>
          <w:szCs w:val="30"/>
        </w:rPr>
      </w:pPr>
    </w:p>
    <w:p w:rsidR="00AA630F" w:rsidRDefault="00AA630F" w:rsidP="00AA630F">
      <w:pPr>
        <w:spacing w:line="58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一、选课网址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登录方式1：</w:t>
      </w:r>
      <w:hyperlink r:id="rId7" w:history="1">
        <w:r w:rsidRPr="008C3207">
          <w:rPr>
            <w:rStyle w:val="a6"/>
            <w:rFonts w:ascii="仿宋_GB2312" w:eastAsia="仿宋_GB2312" w:hAnsi="Times New Roman" w:cs="Times New Roman" w:hint="eastAsia"/>
            <w:sz w:val="32"/>
            <w:szCs w:val="32"/>
          </w:rPr>
          <w:t>http://zfxk.hhit.edu.cn</w:t>
        </w:r>
      </w:hyperlink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淮海工学院教务管理系统），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录入学号、密码、验证码，选择学生点击登录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进入教务管理系统。（初始密码：身份证号码，密码找回</w:t>
      </w:r>
      <w:r w:rsidR="00010C17">
        <w:rPr>
          <w:rFonts w:ascii="仿宋_GB2312" w:eastAsia="仿宋_GB2312" w:hAnsi="Times New Roman" w:cs="Times New Roman" w:hint="eastAsia"/>
          <w:sz w:val="32"/>
          <w:szCs w:val="32"/>
        </w:rPr>
        <w:t>时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请凭有效证件至分校区</w:t>
      </w:r>
      <w:proofErr w:type="gramStart"/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教学办</w:t>
      </w:r>
      <w:proofErr w:type="gramEnd"/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各学院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教学办查询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登录方式2：</w:t>
      </w:r>
      <w:r w:rsidRPr="00AA630F">
        <w:rPr>
          <w:rStyle w:val="a6"/>
          <w:rFonts w:ascii="仿宋_GB2312" w:eastAsia="仿宋_GB2312" w:hAnsi="Times New Roman" w:cs="Times New Roman" w:hint="eastAsia"/>
          <w:sz w:val="32"/>
          <w:szCs w:val="32"/>
        </w:rPr>
        <w:t>portal.hhit.edu.cn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（淮海工学院统一身份认证平台）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，录入学号、密码、验证码登录，点击“正方教务”进入教务管理系统。（初始密码：身份证号码后八位，可凭初次登录的密保问题找回密码）</w:t>
      </w:r>
    </w:p>
    <w:p w:rsidR="00AA630F" w:rsidRDefault="00AA630F" w:rsidP="00AA630F">
      <w:pPr>
        <w:spacing w:line="580" w:lineRule="exact"/>
        <w:ind w:firstLineChars="200" w:firstLine="6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hint="eastAsia"/>
          <w:sz w:val="30"/>
          <w:szCs w:val="30"/>
        </w:rPr>
        <w:t>二、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选课流程：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1．登录教务管理系统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→点击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网上选课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菜单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）</w:t>
      </w:r>
      <w:r w:rsidRPr="00010C17">
        <w:rPr>
          <w:rFonts w:ascii="仿宋_GB2312" w:eastAsia="仿宋_GB2312" w:hAnsi="Times New Roman" w:cs="Times New Roman" w:hint="eastAsia"/>
          <w:b/>
          <w:sz w:val="32"/>
          <w:szCs w:val="32"/>
        </w:rPr>
        <w:t>公共选修课选课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：点击“选公共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（通识）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选修课</w:t>
      </w:r>
      <w:r>
        <w:rPr>
          <w:rFonts w:ascii="仿宋_GB2312" w:eastAsia="仿宋_GB2312" w:hAnsi="Times New Roman" w:cs="Times New Roman" w:hint="eastAsia"/>
          <w:sz w:val="32"/>
          <w:szCs w:val="32"/>
        </w:rPr>
        <w:t>程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”→选择课程→点击右下角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【提交】按钮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完成。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010C17">
        <w:rPr>
          <w:rFonts w:ascii="仿宋_GB2312" w:eastAsia="仿宋_GB2312" w:hAnsi="Times New Roman" w:cs="Times New Roman" w:hint="eastAsia"/>
          <w:b/>
          <w:sz w:val="32"/>
          <w:szCs w:val="32"/>
        </w:rPr>
        <w:t>体育俱乐部课程选课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：点击“体育俱乐部</w:t>
      </w:r>
      <w:r>
        <w:rPr>
          <w:rFonts w:ascii="仿宋_GB2312" w:eastAsia="仿宋_GB2312" w:hAnsi="Times New Roman" w:cs="Times New Roman" w:hint="eastAsia"/>
          <w:sz w:val="32"/>
          <w:szCs w:val="32"/>
        </w:rPr>
        <w:t>选课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”→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选择板块号，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出现体育俱乐部课程列表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点击所选课程【选课】按钮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点击右下角【提交】按钮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A630F" w:rsidRPr="00AA630F" w:rsidRDefault="00AA630F" w:rsidP="00AA630F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宋体"/>
          <w:color w:val="FF0000"/>
          <w:kern w:val="0"/>
          <w:sz w:val="32"/>
          <w:szCs w:val="32"/>
        </w:rPr>
      </w:pP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 w:rsidRPr="00010C17">
        <w:rPr>
          <w:rFonts w:ascii="仿宋_GB2312" w:eastAsia="仿宋_GB2312" w:hAnsi="Times New Roman" w:cs="Courier New" w:hint="eastAsia"/>
          <w:b/>
          <w:kern w:val="0"/>
          <w:sz w:val="32"/>
          <w:szCs w:val="32"/>
        </w:rPr>
        <w:t>专业课选课</w:t>
      </w:r>
      <w:r w:rsidRPr="00AA630F">
        <w:rPr>
          <w:rFonts w:ascii="仿宋_GB2312" w:eastAsia="仿宋_GB2312" w:hAnsi="Times New Roman" w:cs="Courier New" w:hint="eastAsia"/>
          <w:kern w:val="0"/>
          <w:sz w:val="32"/>
          <w:szCs w:val="32"/>
        </w:rPr>
        <w:t>：点击“选计划课程”→</w:t>
      </w:r>
      <w:r w:rsidRPr="00AA630F">
        <w:rPr>
          <w:rFonts w:ascii="仿宋_GB2312" w:eastAsia="仿宋_GB2312" w:hAnsi="Arial" w:cs="Courier New" w:hint="eastAsia"/>
          <w:kern w:val="0"/>
          <w:sz w:val="32"/>
          <w:szCs w:val="32"/>
        </w:rPr>
        <w:t>点</w:t>
      </w:r>
      <w:r>
        <w:rPr>
          <w:rFonts w:ascii="仿宋_GB2312" w:eastAsia="仿宋_GB2312" w:hAnsi="Arial" w:cs="Courier New" w:hint="eastAsia"/>
          <w:kern w:val="0"/>
          <w:sz w:val="32"/>
          <w:szCs w:val="32"/>
        </w:rPr>
        <w:t>击课程代码或课程名称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>
        <w:rPr>
          <w:rFonts w:ascii="仿宋_GB2312" w:eastAsia="仿宋_GB2312" w:hAnsi="Arial" w:cs="Courier New" w:hint="eastAsia"/>
          <w:kern w:val="0"/>
          <w:sz w:val="32"/>
          <w:szCs w:val="32"/>
        </w:rPr>
        <w:t>选择教学班</w:t>
      </w:r>
      <w:r w:rsidRPr="00AA630F">
        <w:rPr>
          <w:rFonts w:ascii="仿宋_GB2312" w:eastAsia="仿宋_GB2312" w:hAnsi="Times New Roman" w:cs="Courier New" w:hint="eastAsia"/>
          <w:kern w:val="0"/>
          <w:sz w:val="32"/>
          <w:szCs w:val="32"/>
        </w:rPr>
        <w:t>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点击右下角【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选定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】按钮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  <w:r w:rsidRPr="00404225">
        <w:rPr>
          <w:rFonts w:ascii="仿宋_GB2312" w:eastAsia="仿宋_GB2312" w:hAnsi="Arial" w:cs="Courier New" w:hint="eastAsia"/>
          <w:kern w:val="0"/>
          <w:sz w:val="32"/>
          <w:szCs w:val="32"/>
        </w:rPr>
        <w:t>。</w:t>
      </w:r>
    </w:p>
    <w:p w:rsidR="00AA630F" w:rsidRPr="00AA630F" w:rsidRDefault="00AA630F" w:rsidP="00AA630F">
      <w:pPr>
        <w:spacing w:line="58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2</w:t>
      </w:r>
      <w:r w:rsidRPr="00AA630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.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选课完毕后，务必点击</w:t>
      </w:r>
      <w:r>
        <w:rPr>
          <w:rFonts w:ascii="仿宋_GB2312" w:eastAsia="仿宋_GB2312" w:hAnsi="Times New Roman" w:cs="宋体" w:hint="eastAsia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sz w:val="32"/>
          <w:szCs w:val="32"/>
        </w:rPr>
        <w:t>信息查询”菜单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→学生个人课表→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查看个人课表，</w:t>
      </w:r>
      <w:r>
        <w:rPr>
          <w:rFonts w:ascii="仿宋_GB2312" w:eastAsia="仿宋_GB2312" w:hAnsi="Times New Roman" w:cs="宋体" w:hint="eastAsia"/>
          <w:sz w:val="32"/>
          <w:szCs w:val="32"/>
        </w:rPr>
        <w:t>检查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课程是否选中以及所选课程和其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lastRenderedPageBreak/>
        <w:t>他课程有无冲突，如未选上或冲突，请重新选课。</w:t>
      </w:r>
    </w:p>
    <w:p w:rsidR="00AA630F" w:rsidRPr="00AA630F" w:rsidRDefault="00AA630F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  <w:u w:val="single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三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、注意事项：</w:t>
      </w:r>
    </w:p>
    <w:p w:rsidR="00AA630F" w:rsidRPr="00AA630F" w:rsidRDefault="00AA630F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 w:rsidRPr="00AA630F">
        <w:rPr>
          <w:rFonts w:ascii="仿宋_GB2312" w:eastAsia="仿宋_GB2312" w:hAnsi="Times New Roman" w:cs="宋体" w:hint="eastAsia"/>
          <w:sz w:val="32"/>
          <w:szCs w:val="32"/>
        </w:rPr>
        <w:t>1</w:t>
      </w:r>
      <w:r w:rsidRPr="00AA630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.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登录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教务管理系统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前，请关闭所有浏览器，新开浏览器窗口进行登录；登录后，请检查页面右上角欢迎信息，确定是本人；选课结束后，请及时点击“退出”按钮退出系统，并关闭所有浏览器。</w:t>
      </w:r>
    </w:p>
    <w:p w:rsidR="00787AE1" w:rsidRPr="00787AE1" w:rsidRDefault="00787AE1" w:rsidP="00787AE1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2</w:t>
      </w:r>
      <w:r w:rsidRPr="00787AE1">
        <w:rPr>
          <w:rFonts w:ascii="仿宋_GB2312" w:eastAsia="仿宋_GB2312" w:hAnsi="Times New Roman" w:cs="宋体" w:hint="eastAsia"/>
          <w:sz w:val="32"/>
          <w:szCs w:val="32"/>
        </w:rPr>
        <w:t>.毕业班级学生应认真核查本人专业选修课、公共选修课学分获得情况，学分不足将影响正常毕业。学分修读要求以学生所在年级的专业培养方案为依据。</w:t>
      </w:r>
    </w:p>
    <w:p w:rsidR="00AA630F" w:rsidRPr="00AA630F" w:rsidRDefault="00787AE1" w:rsidP="00787AE1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3</w:t>
      </w:r>
      <w:r w:rsidR="00AA630F" w:rsidRPr="00AA630F">
        <w:rPr>
          <w:rFonts w:ascii="仿宋_GB2312" w:eastAsia="仿宋_GB2312" w:hAnsi="Times New Roman" w:cs="宋体" w:hint="eastAsia"/>
          <w:sz w:val="32"/>
          <w:szCs w:val="32"/>
        </w:rPr>
        <w:t>.公共选修课程不得选择与本专业所开设的课程相同或相近的课程，修读过的公共选修课程，不得再次修读。如再次修读，将不予以认定该课程成绩。</w:t>
      </w:r>
    </w:p>
    <w:p w:rsidR="00AA630F" w:rsidRPr="00787AE1" w:rsidRDefault="00787AE1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4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.</w:t>
      </w:r>
      <w:r w:rsidR="00AA630F" w:rsidRPr="00787AE1">
        <w:rPr>
          <w:rFonts w:ascii="仿宋_GB2312" w:eastAsia="仿宋_GB2312" w:hAnsi="Times New Roman" w:cs="宋体"/>
          <w:sz w:val="32"/>
          <w:szCs w:val="32"/>
        </w:rPr>
        <w:t>每位学生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在校期间</w:t>
      </w:r>
      <w:r w:rsidR="00AA630F" w:rsidRPr="00787AE1">
        <w:rPr>
          <w:rFonts w:ascii="仿宋_GB2312" w:eastAsia="仿宋_GB2312" w:hAnsi="Times New Roman" w:cs="宋体"/>
          <w:sz w:val="32"/>
          <w:szCs w:val="32"/>
        </w:rPr>
        <w:t>仅允许选修一门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网络公选</w:t>
      </w:r>
      <w:r w:rsidR="00AA630F" w:rsidRPr="00787AE1">
        <w:rPr>
          <w:rFonts w:ascii="仿宋_GB2312" w:eastAsia="仿宋_GB2312" w:hAnsi="Times New Roman" w:cs="宋体"/>
          <w:sz w:val="32"/>
          <w:szCs w:val="32"/>
        </w:rPr>
        <w:t>课，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已选修过网络公选课的同学不得再次选修，选</w:t>
      </w:r>
      <w:r w:rsidR="005439F2" w:rsidRPr="00787AE1">
        <w:rPr>
          <w:rFonts w:ascii="仿宋_GB2312" w:eastAsia="仿宋_GB2312" w:hAnsi="Times New Roman" w:cs="宋体" w:hint="eastAsia"/>
          <w:sz w:val="32"/>
          <w:szCs w:val="32"/>
        </w:rPr>
        <w:t>择网络公选课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前务必认真阅读当学期的《网络公选课选课必读》。</w:t>
      </w:r>
    </w:p>
    <w:p w:rsidR="00AA630F" w:rsidRPr="00787AE1" w:rsidRDefault="00787AE1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5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.</w:t>
      </w:r>
      <w:r w:rsidR="00010C17" w:rsidRPr="00787AE1">
        <w:rPr>
          <w:rFonts w:ascii="仿宋_GB2312" w:eastAsia="仿宋_GB2312" w:hAnsi="Times New Roman" w:cs="宋体" w:hint="eastAsia"/>
          <w:sz w:val="32"/>
          <w:szCs w:val="32"/>
        </w:rPr>
        <w:t>自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2016</w:t>
      </w:r>
      <w:r w:rsidR="00010C17" w:rsidRPr="00787AE1">
        <w:rPr>
          <w:rFonts w:ascii="仿宋_GB2312" w:eastAsia="仿宋_GB2312" w:hAnsi="Times New Roman" w:cs="宋体" w:hint="eastAsia"/>
          <w:sz w:val="32"/>
          <w:szCs w:val="32"/>
        </w:rPr>
        <w:t>级起</w:t>
      </w:r>
      <w:r w:rsidR="001A2392" w:rsidRPr="00787AE1">
        <w:rPr>
          <w:rFonts w:ascii="仿宋_GB2312" w:eastAsia="仿宋_GB2312" w:hAnsi="Times New Roman" w:cs="宋体" w:hint="eastAsia"/>
          <w:sz w:val="32"/>
          <w:szCs w:val="32"/>
        </w:rPr>
        <w:t>本科人才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培养方案规定，</w:t>
      </w:r>
      <w:r w:rsidR="001A2392" w:rsidRPr="00787AE1">
        <w:rPr>
          <w:rFonts w:ascii="仿宋_GB2312" w:eastAsia="仿宋_GB2312" w:hAnsi="Times New Roman" w:cs="宋体" w:hint="eastAsia"/>
          <w:sz w:val="32"/>
          <w:szCs w:val="32"/>
        </w:rPr>
        <w:t>公共选修课分三类：人文修养教育类、自然科技教育类、创新创业教育类，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学生应至少在每类课程中选修1门。</w:t>
      </w:r>
    </w:p>
    <w:p w:rsidR="00787AE1" w:rsidRPr="00AA630F" w:rsidRDefault="00787AE1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6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.根据选课的相关规定，学生选修课程一经确定，必须按时上课，认真完成任课教师布置的各项任务。</w:t>
      </w:r>
      <w:r w:rsidRPr="00787AE1">
        <w:rPr>
          <w:rFonts w:ascii="仿宋_GB2312" w:eastAsia="仿宋_GB2312" w:hAnsi="Times New Roman" w:cs="宋体" w:hint="eastAsia"/>
          <w:sz w:val="32"/>
          <w:szCs w:val="32"/>
        </w:rPr>
        <w:t>确因选课</w:t>
      </w:r>
      <w:proofErr w:type="gramStart"/>
      <w:r w:rsidRPr="00787AE1">
        <w:rPr>
          <w:rFonts w:ascii="仿宋_GB2312" w:eastAsia="仿宋_GB2312" w:hAnsi="Times New Roman" w:cs="宋体" w:hint="eastAsia"/>
          <w:sz w:val="32"/>
          <w:szCs w:val="32"/>
        </w:rPr>
        <w:t>不当需退选</w:t>
      </w:r>
      <w:proofErr w:type="gramEnd"/>
      <w:r w:rsidRPr="00787AE1">
        <w:rPr>
          <w:rFonts w:ascii="仿宋_GB2312" w:eastAsia="仿宋_GB2312" w:hAnsi="Times New Roman" w:cs="宋体" w:hint="eastAsia"/>
          <w:sz w:val="32"/>
          <w:szCs w:val="32"/>
        </w:rPr>
        <w:t>课程的学生，必须在课程开课二周内，到所在学院办理退选课审批手续，逾期不予办理。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学生无故缺课时数累计超过规定教学时数的三分之一，或缺交作业量累计超过规定量的三分之一，不得参加正常考试。</w:t>
      </w:r>
    </w:p>
    <w:sectPr w:rsidR="00787AE1" w:rsidRPr="00AA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BE" w:rsidRDefault="00E424BE" w:rsidP="00AA630F">
      <w:r>
        <w:separator/>
      </w:r>
    </w:p>
  </w:endnote>
  <w:endnote w:type="continuationSeparator" w:id="0">
    <w:p w:rsidR="00E424BE" w:rsidRDefault="00E424BE" w:rsidP="00A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BE" w:rsidRDefault="00E424BE" w:rsidP="00AA630F">
      <w:r>
        <w:separator/>
      </w:r>
    </w:p>
  </w:footnote>
  <w:footnote w:type="continuationSeparator" w:id="0">
    <w:p w:rsidR="00E424BE" w:rsidRDefault="00E424BE" w:rsidP="00AA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D"/>
    <w:rsid w:val="00010C17"/>
    <w:rsid w:val="001A2392"/>
    <w:rsid w:val="0021764D"/>
    <w:rsid w:val="0024346E"/>
    <w:rsid w:val="00362BA4"/>
    <w:rsid w:val="003B4C60"/>
    <w:rsid w:val="005439F2"/>
    <w:rsid w:val="006D3FBA"/>
    <w:rsid w:val="00787AE1"/>
    <w:rsid w:val="00A70384"/>
    <w:rsid w:val="00AA630F"/>
    <w:rsid w:val="00B258D3"/>
    <w:rsid w:val="00E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0F"/>
    <w:rPr>
      <w:sz w:val="18"/>
      <w:szCs w:val="18"/>
    </w:rPr>
  </w:style>
  <w:style w:type="paragraph" w:styleId="a5">
    <w:name w:val="List Paragraph"/>
    <w:basedOn w:val="a"/>
    <w:uiPriority w:val="34"/>
    <w:qFormat/>
    <w:rsid w:val="00AA630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6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0F"/>
    <w:rPr>
      <w:sz w:val="18"/>
      <w:szCs w:val="18"/>
    </w:rPr>
  </w:style>
  <w:style w:type="paragraph" w:styleId="a5">
    <w:name w:val="List Paragraph"/>
    <w:basedOn w:val="a"/>
    <w:uiPriority w:val="34"/>
    <w:qFormat/>
    <w:rsid w:val="00AA630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6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fxk.hhi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ZhouXF</dc:creator>
  <cp:keywords/>
  <dc:description/>
  <cp:lastModifiedBy>ZhouXF</cp:lastModifiedBy>
  <cp:revision>8</cp:revision>
  <dcterms:created xsi:type="dcterms:W3CDTF">2016-11-23T00:35:00Z</dcterms:created>
  <dcterms:modified xsi:type="dcterms:W3CDTF">2017-06-30T08:43:00Z</dcterms:modified>
</cp:coreProperties>
</file>