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10" w:rsidRPr="00446D10" w:rsidRDefault="00446D10" w:rsidP="00446D10">
      <w:pPr>
        <w:rPr>
          <w:rFonts w:ascii="仿宋_GB2312" w:eastAsia="仿宋_GB2312"/>
          <w:sz w:val="32"/>
          <w:szCs w:val="32"/>
        </w:rPr>
      </w:pPr>
      <w:r w:rsidRPr="00446D10">
        <w:rPr>
          <w:rFonts w:ascii="仿宋_GB2312" w:eastAsia="仿宋_GB2312" w:hint="eastAsia"/>
          <w:sz w:val="32"/>
          <w:szCs w:val="32"/>
        </w:rPr>
        <w:t>附件1：</w:t>
      </w:r>
    </w:p>
    <w:p w:rsidR="00446D10" w:rsidRDefault="00446D10" w:rsidP="00446D10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 w:rsidRPr="00446D10">
        <w:rPr>
          <w:rFonts w:ascii="黑体" w:eastAsia="黑体" w:hAnsi="黑体" w:hint="eastAsia"/>
          <w:sz w:val="32"/>
          <w:szCs w:val="32"/>
        </w:rPr>
        <w:t>201</w:t>
      </w:r>
      <w:r w:rsidRPr="00446D10">
        <w:rPr>
          <w:rFonts w:ascii="黑体" w:eastAsia="黑体" w:hAnsi="黑体"/>
          <w:sz w:val="32"/>
          <w:szCs w:val="32"/>
        </w:rPr>
        <w:t>8</w:t>
      </w:r>
      <w:r w:rsidR="000C28A2">
        <w:rPr>
          <w:rFonts w:ascii="黑体" w:eastAsia="黑体" w:hAnsi="黑体" w:hint="eastAsia"/>
          <w:sz w:val="32"/>
          <w:szCs w:val="32"/>
        </w:rPr>
        <w:t>年度淮海工学院实验室</w:t>
      </w:r>
      <w:r w:rsidRPr="00446D10">
        <w:rPr>
          <w:rFonts w:ascii="黑体" w:eastAsia="黑体" w:hAnsi="黑体" w:hint="eastAsia"/>
          <w:sz w:val="32"/>
          <w:szCs w:val="32"/>
        </w:rPr>
        <w:t>开放课程一览表</w:t>
      </w:r>
    </w:p>
    <w:p w:rsidR="00446D10" w:rsidRPr="00446D10" w:rsidRDefault="00446D10" w:rsidP="00446D10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14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701"/>
        <w:gridCol w:w="2233"/>
        <w:gridCol w:w="1169"/>
        <w:gridCol w:w="567"/>
        <w:gridCol w:w="567"/>
        <w:gridCol w:w="567"/>
        <w:gridCol w:w="992"/>
        <w:gridCol w:w="1843"/>
        <w:gridCol w:w="1721"/>
        <w:gridCol w:w="1681"/>
        <w:gridCol w:w="1012"/>
      </w:tblGrid>
      <w:tr w:rsidR="00446D10" w:rsidRPr="00D540C1" w:rsidTr="000B0F04">
        <w:trPr>
          <w:trHeight w:val="480"/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Pr="00D540C1" w:rsidRDefault="00446D10" w:rsidP="000B0F04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Pr="00D540C1" w:rsidRDefault="00446D10" w:rsidP="000B0F04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Pr="00D540C1" w:rsidRDefault="00446D10" w:rsidP="000B0F04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实验课程</w:t>
            </w:r>
            <w:r w:rsidRPr="00D540C1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Pr="00D540C1" w:rsidRDefault="00446D10" w:rsidP="000B0F04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开放对象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Pr="00D540C1" w:rsidRDefault="00446D10" w:rsidP="000B0F04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Pr="00D540C1" w:rsidRDefault="00446D10" w:rsidP="000B0F04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Pr="00D540C1" w:rsidRDefault="00446D10" w:rsidP="000B0F04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实验指导</w:t>
            </w:r>
          </w:p>
          <w:p w:rsidR="00446D10" w:rsidRPr="00D540C1" w:rsidRDefault="00446D10" w:rsidP="000B0F04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老师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Pr="00D540C1" w:rsidRDefault="00446D10" w:rsidP="000B0F04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实验开出地点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Pr="00D540C1" w:rsidRDefault="00446D10" w:rsidP="000B0F04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实验预约地点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Pr="00D540C1" w:rsidRDefault="00446D10" w:rsidP="000B0F04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实验预约电话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预约</w:t>
            </w:r>
          </w:p>
          <w:p w:rsidR="00446D10" w:rsidRPr="00D540C1" w:rsidRDefault="00446D10" w:rsidP="000B0F04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540C1">
              <w:rPr>
                <w:rFonts w:hint="eastAsia"/>
                <w:sz w:val="18"/>
                <w:szCs w:val="18"/>
              </w:rPr>
              <w:t>联系人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测绘与海洋信息学院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CAD</w:t>
            </w:r>
            <w:r>
              <w:rPr>
                <w:rFonts w:hint="eastAsia"/>
                <w:sz w:val="20"/>
                <w:szCs w:val="20"/>
              </w:rPr>
              <w:t>绘图认识与提高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全校未学过</w:t>
            </w:r>
            <w:r>
              <w:rPr>
                <w:color w:val="000000"/>
                <w:sz w:val="20"/>
                <w:szCs w:val="20"/>
              </w:rPr>
              <w:t>CAD</w:t>
            </w:r>
            <w:r>
              <w:rPr>
                <w:rFonts w:hint="eastAsia"/>
                <w:color w:val="000000"/>
                <w:sz w:val="20"/>
                <w:szCs w:val="20"/>
              </w:rPr>
              <w:t>的学生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丁克会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</w:rPr>
              <w:t>316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海工楼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13611551236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丁克会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测绘与海洋信息学院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数码相片处理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丁克会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</w:rPr>
              <w:t>316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海工楼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13611551236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丁克会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测绘与海洋信息学院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电脑软硬件拆装与维护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丁克会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</w:rPr>
              <w:t>316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海工楼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13611551236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丁克会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五轴联动</w:t>
            </w:r>
            <w:proofErr w:type="gramEnd"/>
            <w:r>
              <w:rPr>
                <w:rFonts w:hint="eastAsia"/>
                <w:sz w:val="20"/>
                <w:szCs w:val="20"/>
              </w:rPr>
              <w:t>加工技术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郑书谦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M102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M316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13912165128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周洪斌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计算机辅助设计与制造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郑书谦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M102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M316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13912165128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周洪斌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人体认知能力测量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刘树春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工训楼</w:t>
            </w:r>
            <w:proofErr w:type="gramEnd"/>
            <w:r>
              <w:rPr>
                <w:rFonts w:hint="eastAsia"/>
                <w:sz w:val="20"/>
                <w:szCs w:val="20"/>
              </w:rPr>
              <w:t>S406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机械楼</w:t>
            </w:r>
            <w:proofErr w:type="gramEnd"/>
            <w:r>
              <w:rPr>
                <w:rFonts w:hint="eastAsia"/>
                <w:sz w:val="20"/>
                <w:szCs w:val="20"/>
              </w:rPr>
              <w:t>M316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13912165128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周洪斌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土木与港海工程学院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港航结构模型制作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朱文谨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C106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C414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85895349/13505135270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胡杰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土木与港海工程学院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结构模型设计与制作</w:t>
            </w:r>
            <w:proofErr w:type="gramStart"/>
            <w:r>
              <w:rPr>
                <w:rFonts w:hint="eastAsia"/>
                <w:sz w:val="20"/>
                <w:szCs w:val="20"/>
              </w:rPr>
              <w:t>暨结构</w:t>
            </w:r>
            <w:proofErr w:type="gramEnd"/>
            <w:r>
              <w:rPr>
                <w:rFonts w:hint="eastAsia"/>
                <w:sz w:val="20"/>
                <w:szCs w:val="20"/>
              </w:rPr>
              <w:t>创新竞赛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李青松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C106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C414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85895349/13505135270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胡杰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土木与港海工程学院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砂浆性能的优化与改性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顾炳伟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C102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C414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85895349/13505135270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胡杰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土木与港海工程学院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Photoshop</w:t>
            </w:r>
            <w:r>
              <w:rPr>
                <w:rFonts w:hint="eastAsia"/>
                <w:sz w:val="20"/>
                <w:szCs w:val="20"/>
              </w:rPr>
              <w:t>实训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樊洁阳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C410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土木楼</w:t>
            </w:r>
            <w:proofErr w:type="gramEnd"/>
            <w:r>
              <w:rPr>
                <w:rFonts w:hint="eastAsia"/>
                <w:sz w:val="20"/>
                <w:szCs w:val="20"/>
              </w:rPr>
              <w:t>C414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85895349/13505135270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胡杰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具有自主能力的</w:t>
            </w:r>
            <w:proofErr w:type="spellStart"/>
            <w:r>
              <w:rPr>
                <w:rFonts w:hint="eastAsia"/>
                <w:sz w:val="20"/>
                <w:szCs w:val="20"/>
              </w:rPr>
              <w:t>mBot</w:t>
            </w:r>
            <w:proofErr w:type="spellEnd"/>
            <w:r>
              <w:rPr>
                <w:rFonts w:hint="eastAsia"/>
                <w:sz w:val="20"/>
                <w:szCs w:val="20"/>
              </w:rPr>
              <w:t>机器人功能设计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李媛媛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M422 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电动机正反转控制器原理与制作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综合实验楼</w:t>
            </w:r>
            <w:r>
              <w:rPr>
                <w:rFonts w:hint="eastAsia"/>
                <w:sz w:val="20"/>
                <w:szCs w:val="20"/>
              </w:rPr>
              <w:t>510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足球机器人仿真与功能实现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103 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供配电微机保护与监控系统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杨广才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楼</w:t>
            </w:r>
            <w:r>
              <w:rPr>
                <w:rFonts w:hint="eastAsia"/>
                <w:sz w:val="20"/>
                <w:szCs w:val="20"/>
              </w:rPr>
              <w:t xml:space="preserve"> 1102 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Android</w:t>
            </w:r>
            <w:r>
              <w:rPr>
                <w:rFonts w:hint="eastAsia"/>
                <w:sz w:val="20"/>
                <w:szCs w:val="20"/>
              </w:rPr>
              <w:t>手机图形化程序设计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周年喜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103 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Android</w:t>
            </w:r>
            <w:r>
              <w:rPr>
                <w:rFonts w:hint="eastAsia"/>
                <w:sz w:val="20"/>
                <w:szCs w:val="20"/>
              </w:rPr>
              <w:t>手机游戏程序设计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周年喜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103 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AS-UII</w:t>
            </w:r>
            <w:r>
              <w:rPr>
                <w:rFonts w:hint="eastAsia"/>
                <w:sz w:val="20"/>
                <w:szCs w:val="20"/>
              </w:rPr>
              <w:t>智能机器人功能设计与实现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综合实验楼</w:t>
            </w:r>
            <w:r>
              <w:rPr>
                <w:rFonts w:hint="eastAsia"/>
                <w:sz w:val="20"/>
                <w:szCs w:val="20"/>
              </w:rPr>
              <w:t xml:space="preserve"> 611 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能力风暴机器人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VJC</w:t>
            </w:r>
            <w:r>
              <w:rPr>
                <w:rFonts w:hint="eastAsia"/>
                <w:color w:val="000000"/>
                <w:sz w:val="20"/>
                <w:szCs w:val="20"/>
              </w:rPr>
              <w:t>程序设计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综合实验楼</w:t>
            </w:r>
            <w:r>
              <w:rPr>
                <w:rFonts w:hint="eastAsia"/>
                <w:sz w:val="20"/>
                <w:szCs w:val="20"/>
              </w:rPr>
              <w:t xml:space="preserve"> 612 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AI-CODE</w:t>
            </w:r>
            <w:r>
              <w:rPr>
                <w:rFonts w:hint="eastAsia"/>
                <w:sz w:val="20"/>
                <w:szCs w:val="20"/>
              </w:rPr>
              <w:t>平台下坦克机器人功能设计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M105 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</w:t>
            </w:r>
            <w:r>
              <w:rPr>
                <w:rFonts w:hint="eastAsia"/>
                <w:sz w:val="20"/>
                <w:szCs w:val="20"/>
              </w:rPr>
              <w:t>App</w:t>
            </w:r>
            <w:r>
              <w:rPr>
                <w:rFonts w:hint="eastAsia"/>
                <w:sz w:val="20"/>
                <w:szCs w:val="20"/>
              </w:rPr>
              <w:t>操控</w:t>
            </w:r>
            <w:proofErr w:type="spellStart"/>
            <w:r>
              <w:rPr>
                <w:rFonts w:hint="eastAsia"/>
                <w:sz w:val="20"/>
                <w:szCs w:val="20"/>
              </w:rPr>
              <w:t>mBot</w:t>
            </w:r>
            <w:proofErr w:type="spellEnd"/>
            <w:r>
              <w:rPr>
                <w:rFonts w:hint="eastAsia"/>
                <w:sz w:val="20"/>
                <w:szCs w:val="20"/>
              </w:rPr>
              <w:t>机器人功能实现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李媛媛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M422 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电子楼</w:t>
            </w:r>
            <w:proofErr w:type="gramEnd"/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18795557074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张金学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海洋生命与水产学院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酸奶的制作与检测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浦寅芳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海洋北楼</w:t>
            </w: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304  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海洋生命与水产学院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黄酒的制作与检测分析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浦寅芳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海洋北楼</w:t>
            </w: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304  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海洋生命与水产</w:t>
            </w:r>
            <w:r>
              <w:rPr>
                <w:rFonts w:hint="eastAsia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真核生物基因组</w:t>
            </w:r>
            <w:r>
              <w:rPr>
                <w:rFonts w:hint="eastAsia"/>
                <w:sz w:val="20"/>
                <w:szCs w:val="20"/>
              </w:rPr>
              <w:t>DNA</w:t>
            </w:r>
            <w:r>
              <w:rPr>
                <w:rFonts w:hint="eastAsia"/>
                <w:sz w:val="20"/>
                <w:szCs w:val="20"/>
              </w:rPr>
              <w:lastRenderedPageBreak/>
              <w:t>提取、</w:t>
            </w:r>
            <w:r>
              <w:rPr>
                <w:rFonts w:hint="eastAsia"/>
                <w:sz w:val="20"/>
                <w:szCs w:val="20"/>
              </w:rPr>
              <w:t>DNA</w:t>
            </w:r>
            <w:r>
              <w:rPr>
                <w:rFonts w:hint="eastAsia"/>
                <w:sz w:val="20"/>
                <w:szCs w:val="20"/>
              </w:rPr>
              <w:t>琼脂糖凝胶电泳、基因的</w:t>
            </w:r>
            <w:r>
              <w:rPr>
                <w:rFonts w:hint="eastAsia"/>
                <w:sz w:val="20"/>
                <w:szCs w:val="20"/>
              </w:rPr>
              <w:t>PCR</w:t>
            </w:r>
            <w:r>
              <w:rPr>
                <w:rFonts w:hint="eastAsia"/>
                <w:sz w:val="20"/>
                <w:szCs w:val="20"/>
              </w:rPr>
              <w:t>扩增及测序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程汉良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海洋北楼</w:t>
            </w:r>
            <w:r>
              <w:rPr>
                <w:rFonts w:hint="eastAsia"/>
                <w:sz w:val="20"/>
                <w:szCs w:val="20"/>
              </w:rPr>
              <w:t>305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海洋生命与水产学院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观赏鱼类的鉴赏与水族箱系统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海洋南楼</w:t>
            </w:r>
            <w:r>
              <w:rPr>
                <w:rFonts w:hint="eastAsia"/>
                <w:sz w:val="20"/>
                <w:szCs w:val="20"/>
              </w:rPr>
              <w:t>513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1118</w:t>
            </w:r>
            <w:r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海洋生命与水产学院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干性焙烤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吕玲玲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海洋北楼</w:t>
            </w: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海洋生命与水产学院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葡萄酒的酿制、存储与鉴赏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王笃彩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海洋南楼</w:t>
            </w:r>
            <w:r>
              <w:rPr>
                <w:rFonts w:hint="eastAsia"/>
                <w:sz w:val="20"/>
                <w:szCs w:val="20"/>
              </w:rPr>
              <w:t>509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海洋生命与水产学院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甜酒酿的制作与检测分析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浦寅芳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海洋北楼</w:t>
            </w: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海洋生命与水产学院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腊叶标本</w:t>
            </w:r>
            <w:proofErr w:type="gramEnd"/>
            <w:r>
              <w:rPr>
                <w:rFonts w:hint="eastAsia"/>
                <w:sz w:val="20"/>
                <w:szCs w:val="20"/>
              </w:rPr>
              <w:t>的制作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李士虎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海洋南楼</w:t>
            </w:r>
            <w:r>
              <w:rPr>
                <w:rFonts w:hint="eastAsia"/>
                <w:sz w:val="20"/>
                <w:szCs w:val="20"/>
              </w:rPr>
              <w:t>309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海洋生命与水产学院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多肉植物的繁殖与栽培实验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周向红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海洋南楼</w:t>
            </w:r>
            <w:r>
              <w:rPr>
                <w:rFonts w:hint="eastAsia"/>
                <w:sz w:val="20"/>
                <w:szCs w:val="20"/>
              </w:rPr>
              <w:t>302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海洋南楼</w:t>
            </w: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13951259715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岳伟萍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粗海盐的提纯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张慧双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化工楼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N412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化工楼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N410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13851294970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张慧双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废干电池的综合利用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张慧双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化工楼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N404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化工楼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N410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13851294970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张慧双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大学生职业素质与创新创业能力测评实验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刘春梅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405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金融产品模拟交易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404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证券投资模拟交易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406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定量分析方法应用与</w:t>
            </w:r>
            <w:r>
              <w:rPr>
                <w:rFonts w:hint="eastAsia"/>
                <w:color w:val="000000"/>
                <w:sz w:val="20"/>
                <w:szCs w:val="20"/>
              </w:rPr>
              <w:t>SPSS</w:t>
            </w:r>
            <w:r>
              <w:rPr>
                <w:rFonts w:hint="eastAsia"/>
                <w:color w:val="000000"/>
                <w:sz w:val="20"/>
                <w:szCs w:val="20"/>
              </w:rPr>
              <w:t>软件操作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毛春元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406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上市公司财务诊断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张瑞龙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405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大学生商科素质拓展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505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创业模拟实验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任真礼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405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电子商务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陈之昶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505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EXCEL</w:t>
            </w:r>
            <w:r>
              <w:rPr>
                <w:rFonts w:hint="eastAsia"/>
                <w:color w:val="000000"/>
                <w:sz w:val="20"/>
                <w:szCs w:val="20"/>
              </w:rPr>
              <w:t>在经济管理中应用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王洪海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405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15161377598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王成强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文学院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视频编辑与制作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许墨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13961397387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郑佳武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文学院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平面设计与制作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许墨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13961397387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郑佳武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文学院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三维动画设计与制作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郑佳武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13961397387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郑佳武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文学院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报刊编辑与制作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孙卓然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13961397387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郑佳武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绿色照明认知与设计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N318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全息技术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N113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光学精密测量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N313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太阳能光伏发电系统设计、安装与调试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N103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传感器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范喆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N203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趣味、生活物理实验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N105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太阳能电池制备与测试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N408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趣味光学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唐小村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N306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446D10" w:rsidRPr="00D540C1" w:rsidTr="000B0F04">
        <w:trPr>
          <w:trHeight w:val="45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趣味物理现象的探索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吴同成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N105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N304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446D10" w:rsidRPr="00D540C1" w:rsidTr="000B0F04">
        <w:trPr>
          <w:trHeight w:val="45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硅基太阳能电池的应用与制作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N105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实验综合楼</w:t>
            </w:r>
            <w:r>
              <w:rPr>
                <w:rFonts w:hint="eastAsia"/>
                <w:color w:val="000000"/>
                <w:sz w:val="20"/>
                <w:szCs w:val="20"/>
              </w:rPr>
              <w:t>N405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85895508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王勇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Python</w:t>
            </w:r>
            <w:r>
              <w:rPr>
                <w:rFonts w:hint="eastAsia"/>
                <w:color w:val="000000"/>
                <w:sz w:val="20"/>
                <w:szCs w:val="20"/>
              </w:rPr>
              <w:t>程序设计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汪前进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15905133135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虚拟现实开发工具应用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曲毅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15905133135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DELPHI</w:t>
            </w:r>
            <w:r>
              <w:rPr>
                <w:rFonts w:hint="eastAsia"/>
                <w:color w:val="000000"/>
                <w:sz w:val="20"/>
                <w:szCs w:val="20"/>
              </w:rPr>
              <w:t>与图像处理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15905133135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网络攻击与防范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姜宏岸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15905133135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计算机工程学院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单片机原理及应用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王国金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15905133135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高勇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测绘与海洋信息学院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数字地图制作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吴清海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307 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206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13815664699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吴清海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测绘与海洋信息学院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水深图的绘制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汤均博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307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206 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13815664699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吴清海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测绘与海洋信息学院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遥感技术及应用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费鲜芸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305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206 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13815664699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吴清海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测绘与海洋信息学院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数字成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图软件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的应用及地形图的绘制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高祥伟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307 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206 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13815664699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吴清海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测绘与海洋信息学院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海洋气象要素观测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田慧娟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322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测绘楼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206 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13815664699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吴清海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法律与公共管理学院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民事诉讼模拟法庭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张玉萍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文渊楼模拟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法庭</w:t>
            </w:r>
            <w:r>
              <w:rPr>
                <w:rFonts w:hint="eastAsia"/>
                <w:color w:val="000000"/>
                <w:sz w:val="20"/>
                <w:szCs w:val="20"/>
              </w:rPr>
              <w:t>146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18795550800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付永虎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法律与公共管理学院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刑事侦查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石膏灌摸提取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立体脚印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王明忠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408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18795550800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付永虎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法律与公共管理学院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行政职业能力倾向测验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颜金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257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18795550800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付永虎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法律与公共管理学院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公务员结构化面试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刘俊青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214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18795550800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付永虎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法律与公共管理学院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行政听证会模拟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文渊楼模拟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法庭</w:t>
            </w:r>
            <w:r>
              <w:rPr>
                <w:rFonts w:hint="eastAsia"/>
                <w:color w:val="000000"/>
                <w:sz w:val="20"/>
                <w:szCs w:val="20"/>
              </w:rPr>
              <w:t>146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18795550800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付永虎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法律与公共管理学院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民告官的模拟法庭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文渊楼模拟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法庭</w:t>
            </w:r>
            <w:r>
              <w:rPr>
                <w:rFonts w:hint="eastAsia"/>
                <w:color w:val="000000"/>
                <w:sz w:val="20"/>
                <w:szCs w:val="20"/>
              </w:rPr>
              <w:t>146</w:t>
            </w:r>
            <w:r>
              <w:rPr>
                <w:rFonts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文渊楼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18795550800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付永虎</w:t>
            </w:r>
            <w:proofErr w:type="gramEnd"/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剪纸艺术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罗唯强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文化创意产品设计制作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黄建军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欧式刺绣艺术设计与制作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毛艳莉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旧物改造的设计与制作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毛艳莉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皮艺与手工皮具制作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文化广告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衫制作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艺术学院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布艺玩具设计与制作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闵元元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艺术楼</w:t>
            </w:r>
            <w:r>
              <w:rPr>
                <w:rFonts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13815657099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徐然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慧鱼机器人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创意实验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S205</w:t>
            </w:r>
            <w:r>
              <w:rPr>
                <w:rFonts w:hint="eastAsia"/>
                <w:color w:val="000000"/>
                <w:sz w:val="20"/>
                <w:szCs w:val="20"/>
              </w:rPr>
              <w:t>北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S302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水晶内雕工艺作品制作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S302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激光打标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---</w:t>
            </w:r>
            <w:r>
              <w:rPr>
                <w:rFonts w:hint="eastAsia"/>
                <w:color w:val="000000"/>
                <w:sz w:val="20"/>
                <w:szCs w:val="20"/>
              </w:rPr>
              <w:t>金属名片制作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S304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S302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虚拟现实技术（</w:t>
            </w:r>
            <w:r>
              <w:rPr>
                <w:rFonts w:hint="eastAsia"/>
                <w:color w:val="000000"/>
                <w:sz w:val="20"/>
                <w:szCs w:val="20"/>
              </w:rPr>
              <w:t>VR</w:t>
            </w:r>
            <w:r>
              <w:rPr>
                <w:rFonts w:hint="eastAsia"/>
                <w:color w:val="000000"/>
                <w:sz w:val="20"/>
                <w:szCs w:val="20"/>
              </w:rPr>
              <w:t>）在工程训练课程中的应用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桂林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S302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激光切割工艺作品制作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赵中敏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S306\S310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S302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快速成型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毛彬彬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S305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S302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逆向工程——三维扫描建模和逆向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S205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S302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单片机创新实验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S205</w:t>
            </w:r>
            <w:r>
              <w:rPr>
                <w:rFonts w:hint="eastAsia"/>
                <w:color w:val="000000"/>
                <w:sz w:val="20"/>
                <w:szCs w:val="20"/>
              </w:rPr>
              <w:t>北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S302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工程训练中心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浮雕设计与数控加工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S105\S205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机电综合实验楼</w:t>
            </w:r>
            <w:r>
              <w:rPr>
                <w:rFonts w:hint="eastAsia"/>
                <w:color w:val="000000"/>
                <w:sz w:val="20"/>
                <w:szCs w:val="20"/>
              </w:rPr>
              <w:t>S302</w:t>
            </w:r>
            <w:r>
              <w:rPr>
                <w:rFonts w:hint="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85895302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张海涛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446D10" w:rsidRPr="00D540C1" w:rsidTr="000B0F04">
        <w:trPr>
          <w:trHeight w:val="48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药学院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美白护肤霜的制备实验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全校学生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詹永成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化工北楼</w:t>
            </w:r>
            <w:r>
              <w:rPr>
                <w:rFonts w:hint="eastAsia"/>
                <w:sz w:val="20"/>
                <w:szCs w:val="20"/>
              </w:rPr>
              <w:t>518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化工北楼</w:t>
            </w:r>
            <w:r>
              <w:rPr>
                <w:rFonts w:hint="eastAsia"/>
                <w:sz w:val="20"/>
                <w:szCs w:val="20"/>
              </w:rPr>
              <w:t>518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15062988523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D10" w:rsidRDefault="00446D10" w:rsidP="000B0F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詹永成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446D10" w:rsidRPr="00A37875" w:rsidRDefault="00446D10" w:rsidP="00446D10">
      <w:pPr>
        <w:pStyle w:val="HTML"/>
        <w:pBdr>
          <w:top w:val="single" w:sz="6" w:space="1" w:color="auto"/>
          <w:bottom w:val="single" w:sz="6" w:space="1" w:color="auto"/>
        </w:pBdr>
        <w:rPr>
          <w:rFonts w:ascii="仿宋_GB2312" w:eastAsia="仿宋_GB2312" w:hint="eastAsia"/>
          <w:sz w:val="30"/>
          <w:szCs w:val="30"/>
        </w:rPr>
        <w:sectPr w:rsidR="00446D10" w:rsidRPr="00A37875" w:rsidSect="000B0F04">
          <w:footerReference w:type="even" r:id="rId8"/>
          <w:footerReference w:type="default" r:id="rId9"/>
          <w:pgSz w:w="16838" w:h="11906" w:orient="landscape" w:code="9"/>
          <w:pgMar w:top="1797" w:right="1712" w:bottom="1400" w:left="1440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446D10" w:rsidRPr="00952A40" w:rsidRDefault="00446D10" w:rsidP="00014884">
      <w:pPr>
        <w:rPr>
          <w:rFonts w:hint="eastAsia"/>
          <w:szCs w:val="21"/>
        </w:rPr>
      </w:pPr>
    </w:p>
    <w:sectPr w:rsidR="00446D10" w:rsidRPr="00952A40" w:rsidSect="009D3B75">
      <w:footerReference w:type="default" r:id="rId10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808" w:rsidRDefault="000F1808" w:rsidP="00DD3109">
      <w:r>
        <w:separator/>
      </w:r>
    </w:p>
  </w:endnote>
  <w:endnote w:type="continuationSeparator" w:id="0">
    <w:p w:rsidR="000F1808" w:rsidRDefault="000F1808" w:rsidP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04" w:rsidRDefault="000B0F04" w:rsidP="000B0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B0F04" w:rsidRDefault="000B0F0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04" w:rsidRDefault="000B0F04" w:rsidP="000B0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4884">
      <w:rPr>
        <w:rStyle w:val="a9"/>
        <w:noProof/>
      </w:rPr>
      <w:t>- 7 -</w:t>
    </w:r>
    <w:r>
      <w:rPr>
        <w:rStyle w:val="a9"/>
      </w:rPr>
      <w:fldChar w:fldCharType="end"/>
    </w:r>
  </w:p>
  <w:p w:rsidR="000B0F04" w:rsidRDefault="000B0F0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04" w:rsidRPr="0040619C" w:rsidRDefault="000B0F04">
    <w:pPr>
      <w:pStyle w:val="a5"/>
      <w:jc w:val="center"/>
      <w:rPr>
        <w:sz w:val="24"/>
        <w:szCs w:val="24"/>
      </w:rPr>
    </w:pPr>
    <w:r w:rsidRPr="0040619C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1659345616"/>
        <w:docPartObj>
          <w:docPartGallery w:val="Page Numbers (Bottom of Page)"/>
          <w:docPartUnique/>
        </w:docPartObj>
      </w:sdtPr>
      <w:sdtEndPr/>
      <w:sdtContent>
        <w:r w:rsidRPr="0040619C">
          <w:rPr>
            <w:sz w:val="24"/>
            <w:szCs w:val="24"/>
          </w:rPr>
          <w:fldChar w:fldCharType="begin"/>
        </w:r>
        <w:r w:rsidRPr="0040619C">
          <w:rPr>
            <w:sz w:val="24"/>
            <w:szCs w:val="24"/>
          </w:rPr>
          <w:instrText>PAGE   \* MERGEFORMAT</w:instrText>
        </w:r>
        <w:r w:rsidRPr="0040619C">
          <w:rPr>
            <w:sz w:val="24"/>
            <w:szCs w:val="24"/>
          </w:rPr>
          <w:fldChar w:fldCharType="separate"/>
        </w:r>
        <w:r w:rsidR="00014884" w:rsidRPr="00014884">
          <w:rPr>
            <w:noProof/>
            <w:sz w:val="24"/>
            <w:szCs w:val="24"/>
            <w:lang w:val="zh-CN"/>
          </w:rPr>
          <w:t>8</w:t>
        </w:r>
        <w:r w:rsidRPr="0040619C">
          <w:rPr>
            <w:sz w:val="24"/>
            <w:szCs w:val="24"/>
          </w:rPr>
          <w:fldChar w:fldCharType="end"/>
        </w:r>
        <w:r w:rsidRPr="0040619C">
          <w:rPr>
            <w:rFonts w:hint="eastAsia"/>
            <w:sz w:val="24"/>
            <w:szCs w:val="24"/>
          </w:rPr>
          <w:t>—</w:t>
        </w:r>
      </w:sdtContent>
    </w:sdt>
  </w:p>
  <w:p w:rsidR="000B0F04" w:rsidRDefault="000B0F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808" w:rsidRDefault="000F1808" w:rsidP="00DD3109">
      <w:r>
        <w:separator/>
      </w:r>
    </w:p>
  </w:footnote>
  <w:footnote w:type="continuationSeparator" w:id="0">
    <w:p w:rsidR="000F1808" w:rsidRDefault="000F1808" w:rsidP="00DD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57C8F"/>
    <w:multiLevelType w:val="hybridMultilevel"/>
    <w:tmpl w:val="21F2B74A"/>
    <w:lvl w:ilvl="0" w:tplc="21DC4114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5E073DF"/>
    <w:multiLevelType w:val="singleLevel"/>
    <w:tmpl w:val="024C90B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F2"/>
    <w:rsid w:val="00014884"/>
    <w:rsid w:val="000B0F04"/>
    <w:rsid w:val="000B25FA"/>
    <w:rsid w:val="000C28A2"/>
    <w:rsid w:val="000F1808"/>
    <w:rsid w:val="001828CF"/>
    <w:rsid w:val="001F6F6C"/>
    <w:rsid w:val="002D4B80"/>
    <w:rsid w:val="0040619C"/>
    <w:rsid w:val="004171B4"/>
    <w:rsid w:val="00446D10"/>
    <w:rsid w:val="00527266"/>
    <w:rsid w:val="006A664C"/>
    <w:rsid w:val="00793425"/>
    <w:rsid w:val="009041FE"/>
    <w:rsid w:val="00943BF2"/>
    <w:rsid w:val="009A76FD"/>
    <w:rsid w:val="009C34E3"/>
    <w:rsid w:val="009D3B75"/>
    <w:rsid w:val="009E70F7"/>
    <w:rsid w:val="00A33E70"/>
    <w:rsid w:val="00A7717B"/>
    <w:rsid w:val="00AA77A9"/>
    <w:rsid w:val="00AD6C95"/>
    <w:rsid w:val="00AE322A"/>
    <w:rsid w:val="00BA2FA9"/>
    <w:rsid w:val="00DD3109"/>
    <w:rsid w:val="00E3269D"/>
    <w:rsid w:val="00E426C2"/>
    <w:rsid w:val="00E50689"/>
    <w:rsid w:val="00E7060D"/>
    <w:rsid w:val="00F01149"/>
    <w:rsid w:val="00F1635B"/>
    <w:rsid w:val="00F7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18F0A-D10B-4790-A010-CFFD1918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6D1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46D10"/>
    <w:pPr>
      <w:keepNext/>
      <w:tabs>
        <w:tab w:val="left" w:pos="5850"/>
      </w:tabs>
      <w:spacing w:line="580" w:lineRule="exact"/>
      <w:jc w:val="center"/>
      <w:outlineLvl w:val="1"/>
    </w:pPr>
    <w:rPr>
      <w:rFonts w:ascii="仿宋_GB2312" w:eastAsia="仿宋_GB2312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109"/>
    <w:rPr>
      <w:sz w:val="18"/>
      <w:szCs w:val="18"/>
    </w:rPr>
  </w:style>
  <w:style w:type="paragraph" w:styleId="a5">
    <w:name w:val="footer"/>
    <w:basedOn w:val="a"/>
    <w:link w:val="Char0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character" w:customStyle="1" w:styleId="1Char">
    <w:name w:val="标题 1 Char"/>
    <w:basedOn w:val="a0"/>
    <w:link w:val="1"/>
    <w:rsid w:val="00446D1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46D10"/>
    <w:rPr>
      <w:rFonts w:ascii="仿宋_GB2312" w:eastAsia="仿宋_GB2312" w:hAnsi="Times New Roman" w:cs="Times New Roman"/>
      <w:b/>
      <w:bCs/>
      <w:sz w:val="32"/>
      <w:szCs w:val="32"/>
    </w:rPr>
  </w:style>
  <w:style w:type="character" w:styleId="a8">
    <w:name w:val="Hyperlink"/>
    <w:uiPriority w:val="99"/>
    <w:rsid w:val="00446D10"/>
    <w:rPr>
      <w:rFonts w:hint="default"/>
      <w:strike w:val="0"/>
      <w:dstrike w:val="0"/>
      <w:color w:val="000066"/>
      <w:sz w:val="18"/>
      <w:szCs w:val="18"/>
      <w:u w:val="none"/>
      <w:effect w:val="none"/>
    </w:rPr>
  </w:style>
  <w:style w:type="character" w:styleId="a9">
    <w:name w:val="page number"/>
    <w:basedOn w:val="a0"/>
    <w:rsid w:val="00446D10"/>
  </w:style>
  <w:style w:type="character" w:styleId="aa">
    <w:name w:val="Strong"/>
    <w:qFormat/>
    <w:rsid w:val="00446D10"/>
    <w:rPr>
      <w:b/>
      <w:bCs/>
    </w:rPr>
  </w:style>
  <w:style w:type="character" w:styleId="ab">
    <w:name w:val="FollowedHyperlink"/>
    <w:uiPriority w:val="99"/>
    <w:rsid w:val="00446D10"/>
    <w:rPr>
      <w:color w:val="800080"/>
      <w:u w:val="single"/>
    </w:rPr>
  </w:style>
  <w:style w:type="paragraph" w:styleId="ac">
    <w:name w:val="Date"/>
    <w:basedOn w:val="a"/>
    <w:next w:val="a"/>
    <w:link w:val="Char3"/>
    <w:rsid w:val="00446D10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c"/>
    <w:rsid w:val="00446D10"/>
    <w:rPr>
      <w:rFonts w:ascii="Times New Roman" w:eastAsia="宋体" w:hAnsi="Times New Roman" w:cs="Times New Roman"/>
      <w:szCs w:val="24"/>
    </w:rPr>
  </w:style>
  <w:style w:type="paragraph" w:styleId="ad">
    <w:name w:val="Body Text Indent"/>
    <w:basedOn w:val="a"/>
    <w:link w:val="Char4"/>
    <w:rsid w:val="00446D10"/>
    <w:pPr>
      <w:spacing w:line="580" w:lineRule="exact"/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正文文本缩进 Char"/>
    <w:basedOn w:val="a0"/>
    <w:link w:val="ad"/>
    <w:rsid w:val="00446D10"/>
    <w:rPr>
      <w:rFonts w:ascii="Times New Roman" w:eastAsia="仿宋_GB2312" w:hAnsi="Times New Roman" w:cs="Times New Roman"/>
      <w:sz w:val="32"/>
      <w:szCs w:val="24"/>
    </w:rPr>
  </w:style>
  <w:style w:type="paragraph" w:styleId="ae">
    <w:name w:val="Normal (Web)"/>
    <w:basedOn w:val="a"/>
    <w:rsid w:val="00446D10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color w:val="606060"/>
      <w:kern w:val="0"/>
      <w:sz w:val="18"/>
      <w:szCs w:val="18"/>
    </w:rPr>
  </w:style>
  <w:style w:type="paragraph" w:styleId="HTML">
    <w:name w:val="HTML Preformatted"/>
    <w:basedOn w:val="a"/>
    <w:link w:val="HTMLChar"/>
    <w:rsid w:val="00446D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46D10"/>
    <w:rPr>
      <w:rFonts w:ascii="宋体" w:eastAsia="宋体" w:hAnsi="宋体" w:cs="宋体"/>
      <w:spacing w:val="15"/>
      <w:kern w:val="0"/>
      <w:sz w:val="24"/>
      <w:szCs w:val="24"/>
    </w:rPr>
  </w:style>
  <w:style w:type="paragraph" w:customStyle="1" w:styleId="Default">
    <w:name w:val="Default"/>
    <w:uiPriority w:val="99"/>
    <w:qFormat/>
    <w:rsid w:val="009041F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F8D6-8AF2-41FB-AC3C-B513E316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975</Words>
  <Characters>5559</Characters>
  <Application>Microsoft Office Word</Application>
  <DocSecurity>0</DocSecurity>
  <Lines>46</Lines>
  <Paragraphs>13</Paragraphs>
  <ScaleCrop>false</ScaleCrop>
  <Company>Microsoft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9</cp:revision>
  <cp:lastPrinted>2018-04-20T07:02:00Z</cp:lastPrinted>
  <dcterms:created xsi:type="dcterms:W3CDTF">2018-03-20T00:31:00Z</dcterms:created>
  <dcterms:modified xsi:type="dcterms:W3CDTF">2018-04-20T07:27:00Z</dcterms:modified>
</cp:coreProperties>
</file>