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C" w:rsidRDefault="0033722C" w:rsidP="0033722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E372E8" w:rsidRDefault="00E372E8" w:rsidP="00E372E8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47BD3">
        <w:rPr>
          <w:rFonts w:ascii="华文中宋" w:eastAsia="华文中宋" w:hAnsi="华文中宋" w:hint="eastAsia"/>
          <w:b/>
          <w:sz w:val="36"/>
          <w:szCs w:val="36"/>
        </w:rPr>
        <w:t>淮海工学院201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647BD3">
        <w:rPr>
          <w:rFonts w:ascii="华文中宋" w:eastAsia="华文中宋" w:hAnsi="华文中宋" w:hint="eastAsia"/>
          <w:b/>
          <w:sz w:val="36"/>
          <w:szCs w:val="36"/>
        </w:rPr>
        <w:t>年大学生竞赛</w:t>
      </w:r>
      <w:r>
        <w:rPr>
          <w:rFonts w:ascii="华文中宋" w:eastAsia="华文中宋" w:hAnsi="华文中宋"/>
          <w:b/>
          <w:sz w:val="36"/>
          <w:szCs w:val="36"/>
        </w:rPr>
        <w:tab/>
      </w:r>
      <w:r>
        <w:rPr>
          <w:rFonts w:ascii="华文中宋" w:eastAsia="华文中宋" w:hAnsi="华文中宋" w:hint="eastAsia"/>
          <w:b/>
          <w:sz w:val="36"/>
          <w:szCs w:val="36"/>
        </w:rPr>
        <w:t>定</w:t>
      </w:r>
      <w:r w:rsidRPr="00647BD3">
        <w:rPr>
          <w:rFonts w:ascii="华文中宋" w:eastAsia="华文中宋" w:hAnsi="华文中宋" w:hint="eastAsia"/>
          <w:b/>
          <w:sz w:val="36"/>
          <w:szCs w:val="36"/>
        </w:rPr>
        <w:t>级目录</w:t>
      </w:r>
    </w:p>
    <w:tbl>
      <w:tblPr>
        <w:tblW w:w="8770" w:type="dxa"/>
        <w:tblLayout w:type="fixed"/>
        <w:tblLook w:val="04A0" w:firstRow="1" w:lastRow="0" w:firstColumn="1" w:lastColumn="0" w:noHBand="0" w:noVBand="1"/>
      </w:tblPr>
      <w:tblGrid>
        <w:gridCol w:w="532"/>
        <w:gridCol w:w="1690"/>
        <w:gridCol w:w="2139"/>
        <w:gridCol w:w="2368"/>
        <w:gridCol w:w="1190"/>
        <w:gridCol w:w="462"/>
        <w:gridCol w:w="389"/>
      </w:tblGrid>
      <w:tr w:rsidR="00E372E8" w:rsidRPr="00482A77" w:rsidTr="00E372E8">
        <w:trPr>
          <w:trHeight w:val="615"/>
          <w:tblHeader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竞赛名称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主办单位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主办单位性质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分级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372E8">
              <w:rPr>
                <w:rFonts w:ascii="仿宋_GB2312" w:eastAsia="仿宋_GB2312" w:hAnsi="宋体" w:cs="宋体" w:hint="eastAsia"/>
                <w:kern w:val="0"/>
                <w:szCs w:val="21"/>
              </w:rPr>
              <w:t>创新创业学院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中国“互联网+”大学生创新创业大赛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教育部、发改委、工业和信息化部、共青团中央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挑战杯大学生课外学术科技作品竞赛（两年一届）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教育部、共青团中央、中国科协、全国学联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“创青春”全国大学生创业大赛（两年一届）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共青团中央、教育部、人力资源社会保障部、中国科协、全国学联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5C0E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全国大学生机械创新设计大赛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教育部高等学校机械学科教学指导委员会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全国大学生结构设计竞赛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高等学校土木工程学科专业指导委员会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全国大学生交通科技大赛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教育部高等学校交通运输与工程学科教指委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全国大学生电子设计竞赛（两年一届）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教育部高等教育司和信息产业部人事司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全国大学生智能汽车竞赛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教育部高等学校自动化专业教学指导委员会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ACM-ICPC国际大学生程序设计竞赛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美国计算机协会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全国大学生数模竞赛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教育部高等教育司、中国工业与应用数学学会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教育部高等教育司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红点设计大奖（两年一届）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德国设计师协会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全国大学生广告艺术大赛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教育部高等学校新闻传播学类专业教指委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全国大学生工程训练综合能力竞赛组织委员会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全国大学生化学实验邀请赛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教育部高等学校化学教育研究中心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教育部高等学校电子商务专业教学指导委员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全国大学生物流设计大赛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教育部高等学校物流类专业教学指导委员会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“外研社杯”全国英语演讲大赛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F2B05">
              <w:rPr>
                <w:rFonts w:ascii="仿宋_GB2312" w:eastAsia="仿宋_GB2312" w:hAnsi="宋体" w:cs="宋体" w:hint="eastAsia"/>
                <w:kern w:val="0"/>
                <w:szCs w:val="21"/>
              </w:rPr>
              <w:t>“高教杯”全国大学生先进成图技术与产品信息建模创新大赛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A0336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F2B05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教育部高等学校工程图学课程教学指导委员会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5C0E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中国工程机器人大赛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教育部高等学校创新方法教学指导委员会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华东区大学生CAD应用技能竞赛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江苏省工程图学学会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江苏省柴油机拆装大赛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江苏省造船工程协会、江苏省内燃机协会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全国海洋航行器设计与制作大赛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中国造船工程学会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金砖国家技能发展与技术创新大赛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教育部工程训练教学指导委员会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江苏省工业工程致善大赛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江苏省机械工程学会工业工程专业委员会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Pr="00BB5A19" w:rsidRDefault="00E372E8" w:rsidP="00E372E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B5A19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t>R</w:t>
            </w:r>
            <w:r w:rsidRPr="0055124F">
              <w:rPr>
                <w:rFonts w:ascii="仿宋_GB2312" w:eastAsia="仿宋_GB2312" w:hAnsi="宋体" w:cs="宋体"/>
                <w:kern w:val="0"/>
                <w:szCs w:val="21"/>
              </w:rPr>
              <w:t>oboCup机器人世界杯中国赛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中国自动化学会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霍普杯国际大学生设计竞赛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国际建筑师协会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全国大学生岩土工程竞赛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教育部高等学校土木工程学科教学指导委员会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全国中、高等院校BIM应用技能比赛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中国建设教育协会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全国绿色建筑设计竞赛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中国绿色建筑协会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全国大学生物联网设计竞赛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教育部高等学校计算机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类专业</w:t>
            </w: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5C0E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江苏省大学生机器人大赛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江苏省教育厅、江苏省科学技术协会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国际水中机器人大赛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国际水中机器人联盟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中国机器人技能大赛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人工智能学会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全国高校软件定义网络（SDN） 应用创新</w:t>
            </w: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开发大赛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教育部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科技发展中心互联网应用创新开放平台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联盟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江苏人工智能创新创业大赛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江苏省大众创业万众创新研究会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全国大学生嵌入式设计大赛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教育部高等学校计算机专业教指委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全国水族箱造景技能大赛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教育部高校水产类教学指导委员会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全国大中学生海洋知识竞赛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国家海洋局、共青团中央、海军政治部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江苏省大学生食品科技创新创业大赛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江苏省科学技术协会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sz w:val="18"/>
                <w:szCs w:val="18"/>
              </w:rPr>
              <w:t>江苏省大学生水创意设计大赛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江苏省高等教育学会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全国大学生化工设计竞赛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教育部高等学校化工类专业教指委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江苏省大学生化学化工实验竞赛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江苏省水处理实验大赛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全国高等学校大学生测绘技能大赛（两年一届）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教育部高等学校测绘类专业教学指导委员会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全国高校测绘学科大学生科技论文大赛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教育部高等学校测绘学科教学指导委员会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全国大学生GIS应用技能大赛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中国地理信息产业协会教育与科普工作委员会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全国高校GIS技能大赛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中国测绘地理信息学会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OI中国水下机器人大赛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中国海洋学会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江苏省大学生海洋装备创新设计大赛邀请赛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1206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江苏省海洋经济协会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中国大学生计算机设计大赛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教育部高等学校计算机类专业教学指导委员会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江苏省信息安全技能竞赛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江苏省经济和信息化委员会、江苏省教育厅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33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“蓝桥杯”全国软件和信息技术专业人才大赛（软件类/电子类）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教育部高等学校计算机科学与技术教指委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江苏省网络空间安全攻防对抗赛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江苏省信息网络安全协会 、江苏省互联网协会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计算机工程学院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全国大学生网络信息安全与保密技能大赛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浙江省计算机应用与教育学会\浙江省计算机信息系统安全协会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全国管理决策模拟大赛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教育部高等学校工商管理类专业教指委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全国大学生人力资源管理知识技能竞赛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中国人力资源开发研究会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“中金所杯”</w:t>
            </w:r>
            <w:r w:rsidRPr="00AF59E9">
              <w:rPr>
                <w:rFonts w:ascii="仿宋_GB2312" w:eastAsia="仿宋_GB2312" w:hAnsi="宋体" w:cs="宋体"/>
                <w:kern w:val="0"/>
                <w:szCs w:val="21"/>
              </w:rPr>
              <w:t>全国大学生金融知识大赛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中国金融</w:t>
            </w:r>
            <w:r w:rsidRPr="00AF59E9">
              <w:rPr>
                <w:rFonts w:ascii="仿宋_GB2312" w:eastAsia="仿宋_GB2312" w:hAnsi="宋体" w:cs="宋体"/>
                <w:kern w:val="0"/>
                <w:szCs w:val="21"/>
              </w:rPr>
              <w:t>期货交易所、中国期货业协会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“畅捷通杯”企业互联网化管理竞技赛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中国通信工业协会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全国高校市场营销大赛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中国市场学会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全国大学生“新道杯”沙盘大赛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中国高等教育学会财经教育分会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商务部12335全国商务知识竞赛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商务部外贸发展事务局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“税友衡信杯</w:t>
            </w:r>
            <w:r w:rsidRPr="00AF59E9">
              <w:rPr>
                <w:rFonts w:ascii="仿宋_GB2312" w:eastAsia="仿宋_GB2312" w:hAnsi="宋体" w:cs="宋体"/>
                <w:kern w:val="0"/>
                <w:szCs w:val="21"/>
              </w:rPr>
              <w:t>”</w:t>
            </w: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全国税务技能大赛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中国商业会计学会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“科云杯”全国大学生财会职业能力大赛（本科组）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中国商业会计学会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AF59E9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F59E9">
              <w:rPr>
                <w:rFonts w:ascii="仿宋_GB2312" w:eastAsia="仿宋_GB2312" w:hAnsi="宋体" w:cs="宋体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霞山会杯全国日语演讲大赛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“外研社杯”全国英语写作大赛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1F2B05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F2B05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华东地区韩国语演讲比赛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大韩民国驻上海总领事馆文化处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“外研社杯”全国英语阅读大赛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全国大学生英语竞赛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“外研社杯”江苏省大学生跨文化能力大赛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82468C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全国高校秘书知识技能大赛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中国写作学会公文写作专业委员会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adjustRightInd w:val="0"/>
              <w:snapToGrid w:val="0"/>
              <w:jc w:val="center"/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adjustRightInd w:val="0"/>
              <w:snapToGrid w:val="0"/>
              <w:jc w:val="center"/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文心雕龙杯全国校园文学艺术大赛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中国当代文学研究会，校园文学委员会、光明日报文艺部、光明网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adjustRightInd w:val="0"/>
              <w:snapToGrid w:val="0"/>
              <w:jc w:val="center"/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DE747C" w:rsidRDefault="00E372E8" w:rsidP="00E372E8">
            <w:pPr>
              <w:adjustRightInd w:val="0"/>
              <w:snapToGrid w:val="0"/>
              <w:jc w:val="center"/>
              <w:rPr>
                <w:highlight w:val="yellow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中国高校校报好新闻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中国高校校报协会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adjustRightInd w:val="0"/>
              <w:snapToGrid w:val="0"/>
              <w:jc w:val="center"/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“</w:t>
            </w: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紫金奖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”</w:t>
            </w: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文化创意设计大赛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省委宣传部、省文明办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467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中国大学生新闻评论大赛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中华人民共和国国家互联网信息办公室指导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红网全国大学生评论之星选拔赛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红网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美国大学生数学建模竞赛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美国数学及其应用联合会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全国大学生智能互联创新大赛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教育部高等学校电子信息类专业教指委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“汇丰杯”中国高校SAS数据分析大赛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SAS中国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全国大学生可再生能源竞赛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中国可再生能源学会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中国大学生数学竞赛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中国数学会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江苏省大学生高等数学竞赛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省教育厅高教处、省高等学校数学教学研究会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江苏省高校大学生物理及实验科技作品创新竞赛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省教育厅高教处、江苏省物理学会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全国大学生药苑论坛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全国大学生制药工程设计竞赛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C 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法律与公共管理学院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“律苑星辉”法律人风采大赛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法律与公共管理学院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全国土地资源管理专业大学生不动产估价技能大赛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全国高校土地资源管理院长（系主任）联席会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法管与公共管理学院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苏北高校“学宪法讲宪法”演讲比赛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中国大学生广告艺术节学院奖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中国广告协会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全国大中学生海洋文化创意设计大赛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国家海洋局宣传教育中心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中国玩具和婴童用品创意设计大赛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国家工信部消费品工业司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“新人杯”全国大学生室内设计竞赛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C97FB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中国建筑学会室内设计分会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C97FB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紫金奖文化创意设计赛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C97FB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省委宣传部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Pr="00482A77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“融通并茂(时代风华)”江苏省高校设计作品展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先进制造技术实习教学与创新制作比赛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江苏省第十九届运动会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江苏省政府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龙舟比赛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18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水上项目比赛（皮划艇、帆船按同一类管理）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健身气功比赛(按同一类管理）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国家体育总局健身气功管理中心\省级相关单位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三大球、三小球 (按同一类管理）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国家及省级相关单位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行业协会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应用技术学院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应用型人才技能大赛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教育部学校规划建设发展中心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应用技术学院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“正保网中网杯”大学生财务决策大赛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中国高等教育学会高等财经教育分会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应用技术学院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“中华会计网校杯”全国校园财会大赛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正保远程教育、中华会计网校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应用技术学院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全国应用型本科会计技能竞赛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中国高等教育学会财经教育分会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55124F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5124F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AA3015">
              <w:rPr>
                <w:rFonts w:ascii="仿宋_GB2312" w:eastAsia="仿宋_GB2312" w:hAnsi="宋体" w:cs="宋体" w:hint="eastAsia"/>
                <w:kern w:val="0"/>
                <w:szCs w:val="21"/>
              </w:rPr>
              <w:t>招生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</w:t>
            </w:r>
            <w:r w:rsidRPr="00AA3015">
              <w:rPr>
                <w:rFonts w:ascii="仿宋_GB2312" w:eastAsia="仿宋_GB2312" w:hAnsi="宋体" w:cs="宋体" w:hint="eastAsia"/>
                <w:kern w:val="0"/>
                <w:szCs w:val="21"/>
              </w:rPr>
              <w:t>就业处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江苏省大学生职业规划大赛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江苏省高校招生就业指导服务中心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61B86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1B86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adjustRightInd w:val="0"/>
              <w:snapToGrid w:val="0"/>
              <w:jc w:val="left"/>
            </w:pPr>
            <w:r w:rsidRPr="00AA3015">
              <w:rPr>
                <w:rFonts w:ascii="仿宋_GB2312" w:eastAsia="仿宋_GB2312" w:hAnsi="宋体" w:cs="宋体" w:hint="eastAsia"/>
                <w:kern w:val="0"/>
                <w:szCs w:val="21"/>
              </w:rPr>
              <w:t>招生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</w:t>
            </w:r>
            <w:r w:rsidRPr="00AA3015">
              <w:rPr>
                <w:rFonts w:ascii="仿宋_GB2312" w:eastAsia="仿宋_GB2312" w:hAnsi="宋体" w:cs="宋体" w:hint="eastAsia"/>
                <w:kern w:val="0"/>
                <w:szCs w:val="21"/>
              </w:rPr>
              <w:t>就业处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江苏省大学生就业创业知识竞赛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江苏省教育厅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理学院（研究生）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中国研究生数学建模竞赛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5C0E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中国研究生电子设计竞赛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1F2B05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F2B05"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Default="00E372E8" w:rsidP="00E372E8">
            <w:pPr>
              <w:adjustRightInd w:val="0"/>
              <w:snapToGrid w:val="0"/>
              <w:jc w:val="center"/>
            </w:pPr>
            <w:r w:rsidRPr="001604F3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  <w:r w:rsidRPr="001604F3">
              <w:rPr>
                <w:rFonts w:ascii="仿宋_GB2312" w:eastAsia="仿宋_GB2312" w:hAnsi="宋体" w:cs="宋体" w:hint="eastAsia"/>
                <w:kern w:val="0"/>
                <w:szCs w:val="21"/>
              </w:rPr>
              <w:t>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全国工业工程应用案例大赛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教育部高等学校工业工程类专业教学指导委员会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教指委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</w:pPr>
            <w:r w:rsidRPr="001604F3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  <w:r w:rsidRPr="001604F3">
              <w:rPr>
                <w:rFonts w:ascii="仿宋_GB2312" w:eastAsia="仿宋_GB2312" w:hAnsi="宋体" w:cs="宋体" w:hint="eastAsia"/>
                <w:kern w:val="0"/>
                <w:szCs w:val="21"/>
              </w:rPr>
              <w:t>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中国机器人大赛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中国自动化学会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2E8" w:rsidRDefault="00E372E8" w:rsidP="00E372E8">
            <w:pPr>
              <w:adjustRightInd w:val="0"/>
              <w:snapToGrid w:val="0"/>
            </w:pPr>
            <w:r w:rsidRPr="001604F3">
              <w:rPr>
                <w:rFonts w:ascii="仿宋_GB2312" w:eastAsia="仿宋_GB2312" w:hAnsi="宋体" w:cs="宋体"/>
                <w:kern w:val="0"/>
                <w:szCs w:val="21"/>
              </w:rPr>
              <w:t>机械与海洋工程学院</w:t>
            </w:r>
            <w:r w:rsidRPr="001604F3">
              <w:rPr>
                <w:rFonts w:ascii="仿宋_GB2312" w:eastAsia="仿宋_GB2312" w:hAnsi="宋体" w:cs="宋体" w:hint="eastAsia"/>
                <w:kern w:val="0"/>
                <w:szCs w:val="21"/>
              </w:rPr>
              <w:t>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江苏省大学生专利分析大赛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江苏省发明学会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江苏省“七校联盟”研究生英语演讲比赛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江苏师范大学研究生院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高等学校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测绘与海洋信息学院（研究生）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82A77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E372E8" w:rsidRPr="00482A77" w:rsidTr="00E372E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E8" w:rsidRPr="00482A77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测绘与海洋信息学院（研究生）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江苏省第二届大学生海洋装备创新设计大赛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江苏省海洋经济协会</w:t>
            </w:r>
          </w:p>
          <w:p w:rsidR="00E372E8" w:rsidRPr="006D43EB" w:rsidRDefault="00E372E8" w:rsidP="00E372E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江苏高校高技术船舶协同创新中心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2E8" w:rsidRPr="006D43EB" w:rsidRDefault="00E372E8" w:rsidP="00E372E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43EB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</w:tbl>
    <w:p w:rsidR="00E372E8" w:rsidRPr="009A4A54" w:rsidRDefault="00E372E8" w:rsidP="00E372E8"/>
    <w:p w:rsidR="00F60A58" w:rsidRPr="00E372E8" w:rsidRDefault="00F60A58" w:rsidP="00E372E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sectPr w:rsidR="00F60A58" w:rsidRPr="00E372E8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D9" w:rsidRDefault="003D78D9" w:rsidP="00DD3109">
      <w:r>
        <w:separator/>
      </w:r>
    </w:p>
  </w:endnote>
  <w:endnote w:type="continuationSeparator" w:id="0">
    <w:p w:rsidR="003D78D9" w:rsidRDefault="003D78D9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B3" w:rsidRPr="0040619C" w:rsidRDefault="009032B3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7B2969" w:rsidRPr="007B2969">
          <w:rPr>
            <w:noProof/>
            <w:sz w:val="24"/>
            <w:szCs w:val="24"/>
            <w:lang w:val="zh-CN"/>
          </w:rPr>
          <w:t>5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9032B3" w:rsidRDefault="009032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D9" w:rsidRDefault="003D78D9" w:rsidP="00DD3109">
      <w:r>
        <w:separator/>
      </w:r>
    </w:p>
  </w:footnote>
  <w:footnote w:type="continuationSeparator" w:id="0">
    <w:p w:rsidR="003D78D9" w:rsidRDefault="003D78D9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61DD5"/>
    <w:rsid w:val="00087698"/>
    <w:rsid w:val="000F24B1"/>
    <w:rsid w:val="001828CF"/>
    <w:rsid w:val="0018499B"/>
    <w:rsid w:val="001F6F6C"/>
    <w:rsid w:val="00241873"/>
    <w:rsid w:val="002D4051"/>
    <w:rsid w:val="002D4B80"/>
    <w:rsid w:val="00302B3B"/>
    <w:rsid w:val="003316A7"/>
    <w:rsid w:val="0033722C"/>
    <w:rsid w:val="00352CF2"/>
    <w:rsid w:val="00395E8B"/>
    <w:rsid w:val="003C0DC0"/>
    <w:rsid w:val="003D78D9"/>
    <w:rsid w:val="0040619C"/>
    <w:rsid w:val="004171B4"/>
    <w:rsid w:val="004922DE"/>
    <w:rsid w:val="004C39B6"/>
    <w:rsid w:val="00527266"/>
    <w:rsid w:val="00527A2C"/>
    <w:rsid w:val="005474C3"/>
    <w:rsid w:val="00600843"/>
    <w:rsid w:val="006A664C"/>
    <w:rsid w:val="00793425"/>
    <w:rsid w:val="007A2A40"/>
    <w:rsid w:val="007B2969"/>
    <w:rsid w:val="007D2A66"/>
    <w:rsid w:val="0087223E"/>
    <w:rsid w:val="00876055"/>
    <w:rsid w:val="009032B3"/>
    <w:rsid w:val="0091123F"/>
    <w:rsid w:val="009255BB"/>
    <w:rsid w:val="00943BF2"/>
    <w:rsid w:val="009A76FD"/>
    <w:rsid w:val="009C4390"/>
    <w:rsid w:val="009D3B75"/>
    <w:rsid w:val="009D7663"/>
    <w:rsid w:val="00A72D36"/>
    <w:rsid w:val="00A7717B"/>
    <w:rsid w:val="00AA40AF"/>
    <w:rsid w:val="00AD6C95"/>
    <w:rsid w:val="00AE322A"/>
    <w:rsid w:val="00B06BE7"/>
    <w:rsid w:val="00BE6A97"/>
    <w:rsid w:val="00CB1EE9"/>
    <w:rsid w:val="00CD6ACC"/>
    <w:rsid w:val="00CF6B6C"/>
    <w:rsid w:val="00D22201"/>
    <w:rsid w:val="00D445BA"/>
    <w:rsid w:val="00D52854"/>
    <w:rsid w:val="00DB1395"/>
    <w:rsid w:val="00DD3109"/>
    <w:rsid w:val="00E23162"/>
    <w:rsid w:val="00E3269D"/>
    <w:rsid w:val="00E372E8"/>
    <w:rsid w:val="00E41890"/>
    <w:rsid w:val="00E6061F"/>
    <w:rsid w:val="00F01149"/>
    <w:rsid w:val="00F24E7E"/>
    <w:rsid w:val="00F40F45"/>
    <w:rsid w:val="00F60A58"/>
    <w:rsid w:val="00FA6566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Normal (Web)"/>
    <w:basedOn w:val="a"/>
    <w:rsid w:val="002D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372E8"/>
    <w:pPr>
      <w:ind w:firstLineChars="200" w:firstLine="420"/>
    </w:pPr>
  </w:style>
  <w:style w:type="paragraph" w:styleId="ac">
    <w:name w:val="Date"/>
    <w:basedOn w:val="a"/>
    <w:next w:val="a"/>
    <w:link w:val="Char3"/>
    <w:uiPriority w:val="99"/>
    <w:semiHidden/>
    <w:unhideWhenUsed/>
    <w:rsid w:val="003316A7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33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1B02-DC7C-4C76-95F7-73F3036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892</Words>
  <Characters>5087</Characters>
  <Application>Microsoft Office Word</Application>
  <DocSecurity>0</DocSecurity>
  <Lines>42</Lines>
  <Paragraphs>11</Paragraphs>
  <ScaleCrop>false</ScaleCrop>
  <Company>Microsoft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45</cp:revision>
  <cp:lastPrinted>2018-05-22T00:51:00Z</cp:lastPrinted>
  <dcterms:created xsi:type="dcterms:W3CDTF">2018-03-20T00:31:00Z</dcterms:created>
  <dcterms:modified xsi:type="dcterms:W3CDTF">2018-05-22T01:00:00Z</dcterms:modified>
</cp:coreProperties>
</file>